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6414D552"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F17EB1">
        <w:rPr>
          <w:b/>
        </w:rPr>
        <w:t>1001</w:t>
      </w:r>
      <w:r w:rsidR="00326EBF">
        <w:rPr>
          <w:b/>
        </w:rPr>
        <w:t>5743</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6EBF"/>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50B7"/>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3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D2D"/>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10BE"/>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17EB1"/>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31C9C341-DC46-49F0-A522-922A9D09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01634"/>
    <w:rsid w:val="00547E99"/>
    <w:rsid w:val="00644D2D"/>
    <w:rsid w:val="006C3442"/>
    <w:rsid w:val="00C81E6D"/>
    <w:rsid w:val="00C84481"/>
    <w:rsid w:val="00C861C8"/>
    <w:rsid w:val="00CF10BE"/>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Company>GIZ GmbH</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Kuesthardt, Martina GIZ</cp:lastModifiedBy>
  <cp:revision>3</cp:revision>
  <dcterms:created xsi:type="dcterms:W3CDTF">2025-12-19T14:19:00Z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